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51" w:rsidRPr="00594851" w:rsidRDefault="00594851" w:rsidP="00594851">
      <w:pPr>
        <w:pStyle w:val="a5"/>
        <w:jc w:val="center"/>
        <w:rPr>
          <w:b/>
          <w:sz w:val="30"/>
          <w:szCs w:val="30"/>
        </w:rPr>
      </w:pPr>
      <w:r w:rsidRPr="00594851">
        <w:rPr>
          <w:b/>
          <w:sz w:val="30"/>
          <w:szCs w:val="30"/>
        </w:rPr>
        <w:t>Список противопоказаний для социального обслуживания в Центре «Школа жизни» ВОБФ «Дети в беде»</w:t>
      </w:r>
    </w:p>
    <w:p w:rsidR="00594851" w:rsidRDefault="00594851" w:rsidP="00594851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 xml:space="preserve">Противопоказаниями для предоставления социальных услуг, </w:t>
      </w:r>
      <w:proofErr w:type="gramStart"/>
      <w:r w:rsidRPr="00594851">
        <w:rPr>
          <w:rFonts w:ascii="Times New Roman" w:hAnsi="Times New Roman"/>
          <w:sz w:val="28"/>
          <w:szCs w:val="28"/>
        </w:rPr>
        <w:t xml:space="preserve">согласно </w:t>
      </w:r>
      <w:r w:rsidRPr="00BB2E7E">
        <w:rPr>
          <w:rFonts w:ascii="Times New Roman" w:hAnsi="Times New Roman"/>
          <w:i/>
          <w:sz w:val="28"/>
          <w:szCs w:val="28"/>
        </w:rPr>
        <w:t>«Порядка</w:t>
      </w:r>
      <w:proofErr w:type="gramEnd"/>
      <w:r w:rsidRPr="00BB2E7E">
        <w:rPr>
          <w:rFonts w:ascii="Times New Roman" w:hAnsi="Times New Roman"/>
          <w:i/>
          <w:sz w:val="28"/>
          <w:szCs w:val="28"/>
        </w:rPr>
        <w:t xml:space="preserve"> предоставления социальных услуг в стационарных условиях и условиях дневного пребывания»</w:t>
      </w:r>
      <w:r w:rsidRPr="00594851">
        <w:rPr>
          <w:rFonts w:ascii="Times New Roman" w:hAnsi="Times New Roman"/>
          <w:sz w:val="28"/>
          <w:szCs w:val="28"/>
        </w:rPr>
        <w:t>, являются:</w:t>
      </w:r>
    </w:p>
    <w:p w:rsidR="00594851" w:rsidRPr="00594851" w:rsidRDefault="00594851" w:rsidP="00594851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 xml:space="preserve">острые инфекционные заболевания, </w:t>
      </w:r>
      <w:proofErr w:type="spellStart"/>
      <w:r w:rsidRPr="00594851">
        <w:rPr>
          <w:rFonts w:ascii="Times New Roman" w:hAnsi="Times New Roman"/>
          <w:sz w:val="28"/>
          <w:szCs w:val="28"/>
        </w:rPr>
        <w:t>кожно</w:t>
      </w:r>
      <w:proofErr w:type="spellEnd"/>
      <w:r w:rsidRPr="00594851">
        <w:rPr>
          <w:rFonts w:ascii="Times New Roman" w:hAnsi="Times New Roman"/>
          <w:sz w:val="28"/>
          <w:szCs w:val="28"/>
        </w:rPr>
        <w:t>–венерические заразные заболевания, контакт с инфекционными больными до истечения срока карантина, заразные паразитарные заболевания;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>эпилепсия, судорожные припадки и их эквиваленты (</w:t>
      </w:r>
      <w:proofErr w:type="spellStart"/>
      <w:r w:rsidRPr="00594851">
        <w:rPr>
          <w:rFonts w:ascii="Times New Roman" w:hAnsi="Times New Roman"/>
          <w:sz w:val="28"/>
          <w:szCs w:val="28"/>
        </w:rPr>
        <w:t>межприступный</w:t>
      </w:r>
      <w:proofErr w:type="spellEnd"/>
      <w:r w:rsidRPr="00594851">
        <w:rPr>
          <w:rFonts w:ascii="Times New Roman" w:hAnsi="Times New Roman"/>
          <w:sz w:val="28"/>
          <w:szCs w:val="28"/>
        </w:rPr>
        <w:t xml:space="preserve"> период не менее 6 месяцев);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>недостаточность кровообращения любой степени;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>сахарный диабет в острой фазе заболевания (требующий медикаментозного лечения);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>заболевания, сопровождающиеся патологической ломкостью костей;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>врожденные, наследственные, хронические заболевания в стадии декомпенсации, обострения;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>заболевания крови, нарушение свертываемости крови, склонность к кровотечениям;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>злокачественные новообразования, злокачественная анемия, лейкемия (кроме больных после радикального лечения, при общем удовлетворительном состоянии, отсутствии метастазов, нормальных показателях крови);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 xml:space="preserve">болезни накопления (амилоидоз внутренних органов, </w:t>
      </w:r>
      <w:proofErr w:type="spellStart"/>
      <w:r w:rsidRPr="00594851">
        <w:rPr>
          <w:rFonts w:ascii="Times New Roman" w:hAnsi="Times New Roman"/>
          <w:sz w:val="28"/>
          <w:szCs w:val="28"/>
        </w:rPr>
        <w:t>мукополисахаридоз</w:t>
      </w:r>
      <w:proofErr w:type="spellEnd"/>
      <w:r w:rsidRPr="005948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4851">
        <w:rPr>
          <w:rFonts w:ascii="Times New Roman" w:hAnsi="Times New Roman"/>
          <w:sz w:val="28"/>
          <w:szCs w:val="28"/>
        </w:rPr>
        <w:t>лейкодистрофия</w:t>
      </w:r>
      <w:proofErr w:type="spellEnd"/>
      <w:r w:rsidRPr="005948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4851">
        <w:rPr>
          <w:rFonts w:ascii="Times New Roman" w:hAnsi="Times New Roman"/>
          <w:sz w:val="28"/>
          <w:szCs w:val="28"/>
        </w:rPr>
        <w:t>гистиоцитоз</w:t>
      </w:r>
      <w:proofErr w:type="spellEnd"/>
      <w:r w:rsidRPr="00594851">
        <w:rPr>
          <w:rFonts w:ascii="Times New Roman" w:hAnsi="Times New Roman"/>
          <w:sz w:val="28"/>
          <w:szCs w:val="28"/>
        </w:rPr>
        <w:t>  X, болезнь Гоше и др.);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>все формы туберкулеза в активной стадии;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>кахексия любого происхождения;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>психические заболевания в стадии обострения, текущие приступообразно;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94851">
        <w:rPr>
          <w:rFonts w:ascii="Times New Roman" w:hAnsi="Times New Roman"/>
          <w:sz w:val="28"/>
          <w:szCs w:val="28"/>
        </w:rPr>
        <w:t xml:space="preserve">психические заболевания с выраженными депрессивными или маниакальными состояниями различного генеза, патологическое развитие личности, затяжные реактивные состояния, выраженными </w:t>
      </w:r>
      <w:proofErr w:type="spellStart"/>
      <w:r w:rsidRPr="00594851">
        <w:rPr>
          <w:rFonts w:ascii="Times New Roman" w:hAnsi="Times New Roman"/>
          <w:sz w:val="28"/>
          <w:szCs w:val="28"/>
        </w:rPr>
        <w:t>психоподобными</w:t>
      </w:r>
      <w:proofErr w:type="spellEnd"/>
      <w:r w:rsidRPr="00594851">
        <w:rPr>
          <w:rFonts w:ascii="Times New Roman" w:hAnsi="Times New Roman"/>
          <w:sz w:val="28"/>
          <w:szCs w:val="28"/>
        </w:rPr>
        <w:t xml:space="preserve"> синдромами, а также нарушения  влечения и расстройства  поведения, опасные для самого клиента и окружающих, половые извращения, </w:t>
      </w:r>
      <w:proofErr w:type="spellStart"/>
      <w:r w:rsidRPr="00594851">
        <w:rPr>
          <w:rFonts w:ascii="Times New Roman" w:hAnsi="Times New Roman"/>
          <w:sz w:val="28"/>
          <w:szCs w:val="28"/>
        </w:rPr>
        <w:t>гиперсексуальность</w:t>
      </w:r>
      <w:proofErr w:type="spellEnd"/>
      <w:r w:rsidRPr="00594851">
        <w:rPr>
          <w:rFonts w:ascii="Times New Roman" w:hAnsi="Times New Roman"/>
          <w:sz w:val="28"/>
          <w:szCs w:val="28"/>
        </w:rPr>
        <w:t xml:space="preserve">, садистские наклонности, склонность к агрессии, побегам, поджогам, суицидальные наклонности, </w:t>
      </w:r>
      <w:proofErr w:type="spellStart"/>
      <w:r w:rsidRPr="00594851">
        <w:rPr>
          <w:rFonts w:ascii="Times New Roman" w:hAnsi="Times New Roman"/>
          <w:sz w:val="28"/>
          <w:szCs w:val="28"/>
        </w:rPr>
        <w:t>анорексия</w:t>
      </w:r>
      <w:proofErr w:type="spellEnd"/>
      <w:r w:rsidRPr="00594851">
        <w:rPr>
          <w:rFonts w:ascii="Times New Roman" w:hAnsi="Times New Roman"/>
          <w:sz w:val="28"/>
          <w:szCs w:val="28"/>
        </w:rPr>
        <w:t xml:space="preserve"> и др.;</w:t>
      </w:r>
    </w:p>
    <w:p w:rsidR="00594851" w:rsidRPr="00594851" w:rsidRDefault="00594851" w:rsidP="00594851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594851">
        <w:rPr>
          <w:rFonts w:ascii="Times New Roman" w:hAnsi="Times New Roman"/>
          <w:sz w:val="28"/>
          <w:szCs w:val="28"/>
        </w:rPr>
        <w:t>энурез</w:t>
      </w:r>
      <w:proofErr w:type="spellEnd"/>
      <w:r w:rsidRPr="005948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4851">
        <w:rPr>
          <w:rFonts w:ascii="Times New Roman" w:hAnsi="Times New Roman"/>
          <w:sz w:val="28"/>
          <w:szCs w:val="28"/>
        </w:rPr>
        <w:t>энкопрез</w:t>
      </w:r>
      <w:proofErr w:type="spellEnd"/>
      <w:r w:rsidRPr="00594851">
        <w:rPr>
          <w:rFonts w:ascii="Times New Roman" w:hAnsi="Times New Roman"/>
          <w:sz w:val="28"/>
          <w:szCs w:val="28"/>
        </w:rPr>
        <w:t xml:space="preserve"> у детей старше 8 лет.</w:t>
      </w:r>
    </w:p>
    <w:p w:rsidR="00D7118C" w:rsidRPr="00594851" w:rsidRDefault="00D7118C" w:rsidP="00D7118C">
      <w:pPr>
        <w:jc w:val="both"/>
        <w:rPr>
          <w:sz w:val="28"/>
          <w:szCs w:val="28"/>
        </w:rPr>
      </w:pPr>
    </w:p>
    <w:p w:rsidR="006B372E" w:rsidRDefault="006B372E" w:rsidP="006B372E">
      <w:pPr>
        <w:jc w:val="right"/>
      </w:pPr>
    </w:p>
    <w:sectPr w:rsidR="006B372E" w:rsidSect="00CB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A4F"/>
    <w:multiLevelType w:val="multilevel"/>
    <w:tmpl w:val="585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F2D6D"/>
    <w:multiLevelType w:val="hybridMultilevel"/>
    <w:tmpl w:val="F210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B7267"/>
    <w:multiLevelType w:val="hybridMultilevel"/>
    <w:tmpl w:val="EF58B8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AEF0FC0"/>
    <w:multiLevelType w:val="hybridMultilevel"/>
    <w:tmpl w:val="ED94D9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B1BEB"/>
    <w:rsid w:val="00074A8A"/>
    <w:rsid w:val="000C0979"/>
    <w:rsid w:val="000C3A94"/>
    <w:rsid w:val="001229B3"/>
    <w:rsid w:val="00213701"/>
    <w:rsid w:val="003437C2"/>
    <w:rsid w:val="00363A21"/>
    <w:rsid w:val="003649B5"/>
    <w:rsid w:val="00423E13"/>
    <w:rsid w:val="00431DD4"/>
    <w:rsid w:val="00531FC1"/>
    <w:rsid w:val="00533A80"/>
    <w:rsid w:val="005503B2"/>
    <w:rsid w:val="00594851"/>
    <w:rsid w:val="0062099D"/>
    <w:rsid w:val="006933D0"/>
    <w:rsid w:val="006B372E"/>
    <w:rsid w:val="006D4E44"/>
    <w:rsid w:val="006D716E"/>
    <w:rsid w:val="007051CF"/>
    <w:rsid w:val="0071010A"/>
    <w:rsid w:val="00800E45"/>
    <w:rsid w:val="0087191B"/>
    <w:rsid w:val="00891A91"/>
    <w:rsid w:val="008D1DC2"/>
    <w:rsid w:val="00A348AC"/>
    <w:rsid w:val="00A65FE7"/>
    <w:rsid w:val="00A74F5E"/>
    <w:rsid w:val="00A75C18"/>
    <w:rsid w:val="00BB2E7E"/>
    <w:rsid w:val="00BE308F"/>
    <w:rsid w:val="00BF331C"/>
    <w:rsid w:val="00CB1BEB"/>
    <w:rsid w:val="00D7118C"/>
    <w:rsid w:val="00D75C81"/>
    <w:rsid w:val="00DB5DDC"/>
    <w:rsid w:val="00DC1A05"/>
    <w:rsid w:val="00EA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BEB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B1BEB"/>
    <w:pPr>
      <w:keepNext/>
      <w:ind w:right="-710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CB1BEB"/>
    <w:pPr>
      <w:keepNext/>
      <w:ind w:right="-285"/>
      <w:jc w:val="right"/>
      <w:outlineLvl w:val="2"/>
    </w:pPr>
    <w:rPr>
      <w:rFonts w:ascii="Courier New" w:hAnsi="Courier New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BEB"/>
    <w:rPr>
      <w:rFonts w:ascii="Courier New" w:eastAsia="Times New Roman" w:hAnsi="Courier New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rsid w:val="00CB1BEB"/>
    <w:rPr>
      <w:color w:val="0000FF"/>
      <w:u w:val="single"/>
    </w:rPr>
  </w:style>
  <w:style w:type="paragraph" w:styleId="a4">
    <w:name w:val="No Spacing"/>
    <w:uiPriority w:val="1"/>
    <w:qFormat/>
    <w:rsid w:val="00D711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9485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9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BEB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CB1BEB"/>
    <w:pPr>
      <w:keepNext/>
      <w:ind w:right="-710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CB1BEB"/>
    <w:pPr>
      <w:keepNext/>
      <w:ind w:right="-285"/>
      <w:jc w:val="right"/>
      <w:outlineLvl w:val="2"/>
    </w:pPr>
    <w:rPr>
      <w:rFonts w:ascii="Courier New" w:hAnsi="Courier New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BE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BEB"/>
    <w:rPr>
      <w:rFonts w:ascii="Courier New" w:eastAsia="Times New Roman" w:hAnsi="Courier New" w:cs="Times New Roman"/>
      <w:sz w:val="44"/>
      <w:szCs w:val="20"/>
      <w:lang w:eastAsia="ru-RU"/>
    </w:rPr>
  </w:style>
  <w:style w:type="character" w:styleId="a3">
    <w:name w:val="Hyperlink"/>
    <w:basedOn w:val="a0"/>
    <w:uiPriority w:val="99"/>
    <w:rsid w:val="00CB1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c400's Windows XP PC</dc:creator>
  <cp:lastModifiedBy>Елена</cp:lastModifiedBy>
  <cp:revision>2</cp:revision>
  <cp:lastPrinted>2017-11-12T20:55:00Z</cp:lastPrinted>
  <dcterms:created xsi:type="dcterms:W3CDTF">2018-02-03T17:56:00Z</dcterms:created>
  <dcterms:modified xsi:type="dcterms:W3CDTF">2018-02-03T17:56:00Z</dcterms:modified>
</cp:coreProperties>
</file>