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8C" w:rsidRPr="00594851" w:rsidRDefault="00D7118C" w:rsidP="00D7118C">
      <w:pPr>
        <w:jc w:val="both"/>
        <w:rPr>
          <w:sz w:val="28"/>
          <w:szCs w:val="28"/>
        </w:rPr>
      </w:pPr>
    </w:p>
    <w:p w:rsidR="009B4760" w:rsidRPr="009B4760" w:rsidRDefault="009B4760" w:rsidP="009B4760">
      <w:pPr>
        <w:pStyle w:val="1"/>
        <w:jc w:val="center"/>
        <w:rPr>
          <w:u w:val="single"/>
        </w:rPr>
      </w:pPr>
      <w:r>
        <w:rPr>
          <w:sz w:val="23"/>
          <w:szCs w:val="23"/>
        </w:rPr>
        <w:t>ВОБФ «Дети в беде» Центр трудовой и социальной реабилитации для инвалидов старше 16 лет «Школа жизни» предлагает детям-инвалидам  от 16 лет и инвалидам с детства старше18 лет, проживающим в г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 xml:space="preserve">олжский Волгоградской области с установленной инвалидностью, социальное  обслуживание   в условиях дневного пребывания, сроком от 1 до 6 месяцев. Социальные услуги в соответствии с </w:t>
      </w:r>
      <w:hyperlink r:id="rId5" w:history="1">
        <w:r>
          <w:rPr>
            <w:rStyle w:val="a3"/>
            <w:sz w:val="23"/>
            <w:szCs w:val="23"/>
          </w:rPr>
          <w:t>Федеральным законом от 28 декабря 2013 г. N 442-ФЗ  "Об основах социального обслуживания граждан в Российской Федерации"</w:t>
        </w:r>
      </w:hyperlink>
      <w:r>
        <w:rPr>
          <w:sz w:val="23"/>
          <w:szCs w:val="23"/>
        </w:rPr>
        <w:t xml:space="preserve"> предоставляются детям инвалидам и их родителям  </w:t>
      </w:r>
      <w:r w:rsidRPr="009B4760">
        <w:rPr>
          <w:sz w:val="23"/>
          <w:szCs w:val="23"/>
          <w:u w:val="single"/>
        </w:rPr>
        <w:t>бесплатно</w:t>
      </w:r>
      <w:r>
        <w:rPr>
          <w:sz w:val="23"/>
          <w:szCs w:val="23"/>
          <w:u w:val="single"/>
        </w:rPr>
        <w:t>,</w:t>
      </w:r>
      <w:r>
        <w:rPr>
          <w:sz w:val="23"/>
          <w:szCs w:val="23"/>
        </w:rPr>
        <w:t xml:space="preserve"> остальным гражданам</w:t>
      </w:r>
      <w:r w:rsidRPr="009B4760">
        <w:t> </w:t>
      </w:r>
      <w:r>
        <w:t xml:space="preserve">с </w:t>
      </w:r>
      <w:r w:rsidRPr="009B4760">
        <w:rPr>
          <w:u w:val="single"/>
        </w:rPr>
        <w:t>частичной оплатой оказанных услуг</w:t>
      </w:r>
    </w:p>
    <w:p w:rsidR="009B4760" w:rsidRDefault="009B4760" w:rsidP="009B4760">
      <w:pPr>
        <w:pStyle w:val="a5"/>
        <w:jc w:val="center"/>
      </w:pPr>
      <w:r>
        <w:rPr>
          <w:color w:val="0000CD"/>
          <w:sz w:val="27"/>
          <w:szCs w:val="27"/>
        </w:rPr>
        <w:t>Ц</w:t>
      </w:r>
      <w:r w:rsidR="00A841AC">
        <w:rPr>
          <w:color w:val="0000CD"/>
          <w:sz w:val="27"/>
          <w:szCs w:val="27"/>
        </w:rPr>
        <w:t>ентр</w:t>
      </w:r>
      <w:r>
        <w:rPr>
          <w:color w:val="0000CD"/>
          <w:sz w:val="27"/>
          <w:szCs w:val="27"/>
        </w:rPr>
        <w:t xml:space="preserve"> «Школа жизни» предоставляет следующие социальные  услуги:</w:t>
      </w:r>
    </w:p>
    <w:p w:rsidR="009B4760" w:rsidRDefault="009B4760" w:rsidP="009B4760">
      <w:pPr>
        <w:pStyle w:val="a5"/>
      </w:pPr>
      <w:proofErr w:type="gramStart"/>
      <w:r>
        <w:rPr>
          <w:sz w:val="23"/>
          <w:szCs w:val="23"/>
        </w:rPr>
        <w:t>-</w:t>
      </w:r>
      <w:r>
        <w:rPr>
          <w:rStyle w:val="a7"/>
          <w:sz w:val="23"/>
          <w:szCs w:val="23"/>
        </w:rPr>
        <w:t xml:space="preserve">социально-бытовые </w:t>
      </w:r>
      <w:r>
        <w:rPr>
          <w:sz w:val="23"/>
          <w:szCs w:val="23"/>
        </w:rPr>
        <w:t>(предоставление жилых помещений,  мягкого инвентаря, мебели; уборка жилых помещений, кормление, организация досуга, гигиенические услуги);</w:t>
      </w:r>
      <w:proofErr w:type="gramEnd"/>
    </w:p>
    <w:p w:rsidR="009B4760" w:rsidRDefault="009B4760" w:rsidP="009B4760">
      <w:pPr>
        <w:pStyle w:val="a5"/>
      </w:pPr>
      <w:r>
        <w:rPr>
          <w:rStyle w:val="a7"/>
          <w:sz w:val="23"/>
          <w:szCs w:val="23"/>
        </w:rPr>
        <w:t xml:space="preserve">-социально-психологические </w:t>
      </w:r>
      <w:r>
        <w:rPr>
          <w:sz w:val="23"/>
          <w:szCs w:val="23"/>
        </w:rPr>
        <w:t>(диагностика, консультирование, коррекционные занятия, психологическая поддержка);</w:t>
      </w:r>
    </w:p>
    <w:p w:rsidR="009B4760" w:rsidRDefault="009B4760" w:rsidP="009B4760">
      <w:pPr>
        <w:pStyle w:val="a5"/>
      </w:pPr>
      <w:r>
        <w:rPr>
          <w:rStyle w:val="a7"/>
          <w:sz w:val="23"/>
          <w:szCs w:val="23"/>
        </w:rPr>
        <w:t>-социально-педагогические услуги</w:t>
      </w:r>
      <w:r>
        <w:rPr>
          <w:sz w:val="23"/>
          <w:szCs w:val="23"/>
        </w:rPr>
        <w:t xml:space="preserve"> (педагогическая диагностика и обследование личности, педагогическая коррекция, анимационные услуги, обучение родителей основам реабилитации в домашних условиях; возможность занятий репетиторов </w:t>
      </w:r>
      <w:r w:rsidR="00A841AC">
        <w:rPr>
          <w:sz w:val="23"/>
          <w:szCs w:val="23"/>
        </w:rPr>
        <w:t>д</w:t>
      </w:r>
      <w:r>
        <w:rPr>
          <w:sz w:val="23"/>
          <w:szCs w:val="23"/>
        </w:rPr>
        <w:t xml:space="preserve">обровольцев с инвалидами по повторению основ </w:t>
      </w:r>
      <w:r w:rsidR="00A841AC">
        <w:rPr>
          <w:sz w:val="23"/>
          <w:szCs w:val="23"/>
        </w:rPr>
        <w:t xml:space="preserve">математики, русского языка, литературы, занятия по </w:t>
      </w:r>
      <w:r>
        <w:rPr>
          <w:sz w:val="23"/>
          <w:szCs w:val="23"/>
        </w:rPr>
        <w:t xml:space="preserve"> специал</w:t>
      </w:r>
      <w:r w:rsidR="00A841AC">
        <w:rPr>
          <w:sz w:val="23"/>
          <w:szCs w:val="23"/>
        </w:rPr>
        <w:t>ьным (коррекционным) программам</w:t>
      </w:r>
      <w:r>
        <w:rPr>
          <w:sz w:val="23"/>
          <w:szCs w:val="23"/>
        </w:rPr>
        <w:t>;</w:t>
      </w:r>
    </w:p>
    <w:p w:rsidR="009B4760" w:rsidRDefault="009B4760" w:rsidP="009B4760">
      <w:pPr>
        <w:pStyle w:val="a5"/>
      </w:pPr>
      <w:r>
        <w:rPr>
          <w:rStyle w:val="a7"/>
          <w:sz w:val="23"/>
          <w:szCs w:val="23"/>
        </w:rPr>
        <w:t>-социально-правовые</w:t>
      </w:r>
      <w:r>
        <w:rPr>
          <w:sz w:val="23"/>
          <w:szCs w:val="23"/>
        </w:rPr>
        <w:t xml:space="preserve"> (консультирование по социально </w:t>
      </w:r>
      <w:proofErr w:type="gramStart"/>
      <w:r>
        <w:rPr>
          <w:sz w:val="23"/>
          <w:szCs w:val="23"/>
        </w:rPr>
        <w:t>–п</w:t>
      </w:r>
      <w:proofErr w:type="gramEnd"/>
      <w:r>
        <w:rPr>
          <w:sz w:val="23"/>
          <w:szCs w:val="23"/>
        </w:rPr>
        <w:t>равовым вопросам);</w:t>
      </w:r>
    </w:p>
    <w:p w:rsidR="009B4760" w:rsidRDefault="009B4760" w:rsidP="009B4760">
      <w:pPr>
        <w:pStyle w:val="a5"/>
      </w:pPr>
      <w:r>
        <w:rPr>
          <w:rStyle w:val="a7"/>
          <w:sz w:val="23"/>
          <w:szCs w:val="23"/>
        </w:rPr>
        <w:t>-социально-трудовые  (</w:t>
      </w:r>
      <w:r>
        <w:rPr>
          <w:sz w:val="23"/>
          <w:szCs w:val="23"/>
        </w:rPr>
        <w:t xml:space="preserve">занятия в кружках и студиях, </w:t>
      </w:r>
      <w:r w:rsidR="00A841AC">
        <w:rPr>
          <w:sz w:val="23"/>
          <w:szCs w:val="23"/>
        </w:rPr>
        <w:t>профориентация по доступным профессиям, поддерживаемое трудоустройство, СБО</w:t>
      </w:r>
      <w:r>
        <w:rPr>
          <w:sz w:val="23"/>
          <w:szCs w:val="23"/>
        </w:rPr>
        <w:t>);</w:t>
      </w:r>
    </w:p>
    <w:p w:rsidR="009B4760" w:rsidRDefault="009B4760" w:rsidP="009B4760">
      <w:pPr>
        <w:pStyle w:val="a5"/>
      </w:pPr>
      <w:r>
        <w:rPr>
          <w:rStyle w:val="a7"/>
          <w:sz w:val="23"/>
          <w:szCs w:val="23"/>
        </w:rPr>
        <w:t>-услуги в целях повышения коммуникативного потенциала (</w:t>
      </w:r>
      <w:r>
        <w:rPr>
          <w:sz w:val="23"/>
          <w:szCs w:val="23"/>
        </w:rPr>
        <w:t>обучение пользованию техническими средствами реабилитации, обучение навыкам самообслуживания, обучение компьютерной грамотности).</w:t>
      </w:r>
    </w:p>
    <w:p w:rsidR="00A841AC" w:rsidRPr="00A841AC" w:rsidRDefault="009B4760" w:rsidP="009B4760">
      <w:pPr>
        <w:pStyle w:val="a5"/>
        <w:rPr>
          <w:sz w:val="23"/>
          <w:szCs w:val="23"/>
        </w:rPr>
      </w:pPr>
      <w:r>
        <w:rPr>
          <w:sz w:val="23"/>
          <w:szCs w:val="23"/>
        </w:rPr>
        <w:t>Справки о правилах  поступления можно получить по телефону 8 (8443</w:t>
      </w:r>
      <w:r w:rsidR="00A841AC">
        <w:rPr>
          <w:sz w:val="23"/>
          <w:szCs w:val="23"/>
        </w:rPr>
        <w:t>)</w:t>
      </w:r>
      <w:r>
        <w:rPr>
          <w:sz w:val="23"/>
          <w:szCs w:val="23"/>
        </w:rPr>
        <w:t>2</w:t>
      </w:r>
      <w:r w:rsidR="00A841AC">
        <w:rPr>
          <w:sz w:val="23"/>
          <w:szCs w:val="23"/>
        </w:rPr>
        <w:t>7</w:t>
      </w:r>
      <w:r>
        <w:rPr>
          <w:sz w:val="23"/>
          <w:szCs w:val="23"/>
        </w:rPr>
        <w:t>-</w:t>
      </w:r>
      <w:r w:rsidR="00A841AC">
        <w:rPr>
          <w:sz w:val="23"/>
          <w:szCs w:val="23"/>
        </w:rPr>
        <w:t>42-05</w:t>
      </w:r>
      <w:r>
        <w:rPr>
          <w:sz w:val="23"/>
          <w:szCs w:val="23"/>
        </w:rPr>
        <w:t>, 8 (8443)</w:t>
      </w:r>
      <w:r w:rsidR="00A841AC">
        <w:rPr>
          <w:sz w:val="23"/>
          <w:szCs w:val="23"/>
        </w:rPr>
        <w:t>27-55-43, 8905336100  Воробьева Ирина Михайловна ил</w:t>
      </w:r>
      <w:r w:rsidR="00A841AC" w:rsidRPr="00A841AC">
        <w:rPr>
          <w:sz w:val="23"/>
          <w:szCs w:val="23"/>
        </w:rPr>
        <w:t>и</w:t>
      </w:r>
    </w:p>
    <w:p w:rsidR="009B4760" w:rsidRDefault="009B4760" w:rsidP="009B4760">
      <w:pPr>
        <w:pStyle w:val="a5"/>
      </w:pPr>
      <w:r>
        <w:rPr>
          <w:sz w:val="23"/>
          <w:szCs w:val="23"/>
        </w:rPr>
        <w:t xml:space="preserve"> по электронной почте:  </w:t>
      </w:r>
      <w:proofErr w:type="spellStart"/>
      <w:r w:rsidR="00A841AC">
        <w:rPr>
          <w:sz w:val="23"/>
          <w:szCs w:val="23"/>
        </w:rPr>
        <w:t>info@f-detivbede</w:t>
      </w:r>
      <w:proofErr w:type="spellEnd"/>
      <w:r w:rsidR="00A841AC">
        <w:rPr>
          <w:sz w:val="23"/>
          <w:szCs w:val="23"/>
        </w:rPr>
        <w:t>.</w:t>
      </w:r>
      <w:proofErr w:type="spellStart"/>
      <w:r w:rsidR="00A841AC">
        <w:rPr>
          <w:sz w:val="23"/>
          <w:szCs w:val="23"/>
          <w:lang w:val="en-US"/>
        </w:rPr>
        <w:t>ru</w:t>
      </w:r>
      <w:proofErr w:type="spellEnd"/>
      <w:r>
        <w:t> </w:t>
      </w:r>
      <w:r w:rsidR="00A841AC">
        <w:t xml:space="preserve"> </w:t>
      </w:r>
    </w:p>
    <w:p w:rsidR="006B372E" w:rsidRDefault="006B372E" w:rsidP="006B372E">
      <w:pPr>
        <w:jc w:val="right"/>
      </w:pPr>
    </w:p>
    <w:sectPr w:rsidR="006B372E" w:rsidSect="00C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A4F"/>
    <w:multiLevelType w:val="multilevel"/>
    <w:tmpl w:val="585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F2D6D"/>
    <w:multiLevelType w:val="hybridMultilevel"/>
    <w:tmpl w:val="F21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7267"/>
    <w:multiLevelType w:val="hybridMultilevel"/>
    <w:tmpl w:val="EF58B8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AEF0FC0"/>
    <w:multiLevelType w:val="hybridMultilevel"/>
    <w:tmpl w:val="ED94D9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B1BEB"/>
    <w:rsid w:val="00074A8A"/>
    <w:rsid w:val="0009765D"/>
    <w:rsid w:val="000C0979"/>
    <w:rsid w:val="000C3A94"/>
    <w:rsid w:val="001229B3"/>
    <w:rsid w:val="00213701"/>
    <w:rsid w:val="00311275"/>
    <w:rsid w:val="003437C2"/>
    <w:rsid w:val="00363A21"/>
    <w:rsid w:val="003649B5"/>
    <w:rsid w:val="00423E13"/>
    <w:rsid w:val="00431DD4"/>
    <w:rsid w:val="004A7729"/>
    <w:rsid w:val="00531FC1"/>
    <w:rsid w:val="00533A80"/>
    <w:rsid w:val="005503B2"/>
    <w:rsid w:val="00594851"/>
    <w:rsid w:val="0062099D"/>
    <w:rsid w:val="006933D0"/>
    <w:rsid w:val="006B372E"/>
    <w:rsid w:val="006D4E44"/>
    <w:rsid w:val="006D716E"/>
    <w:rsid w:val="007051CF"/>
    <w:rsid w:val="0071010A"/>
    <w:rsid w:val="00800E45"/>
    <w:rsid w:val="0087191B"/>
    <w:rsid w:val="00891A91"/>
    <w:rsid w:val="008D1DC2"/>
    <w:rsid w:val="009B4760"/>
    <w:rsid w:val="00A348AC"/>
    <w:rsid w:val="00A65FE7"/>
    <w:rsid w:val="00A74F5E"/>
    <w:rsid w:val="00A75C18"/>
    <w:rsid w:val="00A841AC"/>
    <w:rsid w:val="00BB2E7E"/>
    <w:rsid w:val="00BE308F"/>
    <w:rsid w:val="00BF331C"/>
    <w:rsid w:val="00C66A38"/>
    <w:rsid w:val="00CB1BEB"/>
    <w:rsid w:val="00D7118C"/>
    <w:rsid w:val="00D75C81"/>
    <w:rsid w:val="00DB5DDC"/>
    <w:rsid w:val="00DC1A05"/>
    <w:rsid w:val="00EA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BEB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B1BEB"/>
    <w:pPr>
      <w:keepNext/>
      <w:ind w:right="-710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CB1BEB"/>
    <w:pPr>
      <w:keepNext/>
      <w:ind w:right="-285"/>
      <w:jc w:val="right"/>
      <w:outlineLvl w:val="2"/>
    </w:pPr>
    <w:rPr>
      <w:rFonts w:ascii="Courier New" w:hAnsi="Courier New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BEB"/>
    <w:rPr>
      <w:rFonts w:ascii="Courier New" w:eastAsia="Times New Roman" w:hAnsi="Courier New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rsid w:val="00CB1BEB"/>
    <w:rPr>
      <w:color w:val="0000FF"/>
      <w:u w:val="single"/>
    </w:rPr>
  </w:style>
  <w:style w:type="paragraph" w:styleId="a4">
    <w:name w:val="No Spacing"/>
    <w:uiPriority w:val="1"/>
    <w:qFormat/>
    <w:rsid w:val="00D711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9485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94851"/>
    <w:pPr>
      <w:ind w:left="720"/>
      <w:contextualSpacing/>
    </w:pPr>
  </w:style>
  <w:style w:type="character" w:styleId="a7">
    <w:name w:val="Strong"/>
    <w:basedOn w:val="a0"/>
    <w:uiPriority w:val="22"/>
    <w:qFormat/>
    <w:rsid w:val="009B4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BEB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B1BEB"/>
    <w:pPr>
      <w:keepNext/>
      <w:ind w:right="-710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CB1BEB"/>
    <w:pPr>
      <w:keepNext/>
      <w:ind w:right="-285"/>
      <w:jc w:val="right"/>
      <w:outlineLvl w:val="2"/>
    </w:pPr>
    <w:rPr>
      <w:rFonts w:ascii="Courier New" w:hAnsi="Courier New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BEB"/>
    <w:rPr>
      <w:rFonts w:ascii="Courier New" w:eastAsia="Times New Roman" w:hAnsi="Courier New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rsid w:val="00CB1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264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c400's Windows XP PC</dc:creator>
  <cp:lastModifiedBy>Елена</cp:lastModifiedBy>
  <cp:revision>6</cp:revision>
  <cp:lastPrinted>2017-11-12T20:55:00Z</cp:lastPrinted>
  <dcterms:created xsi:type="dcterms:W3CDTF">2018-03-05T18:07:00Z</dcterms:created>
  <dcterms:modified xsi:type="dcterms:W3CDTF">2018-03-05T19:28:00Z</dcterms:modified>
</cp:coreProperties>
</file>